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B5" w:rsidRPr="009A0A2B" w:rsidRDefault="00CB4EB5" w:rsidP="00F51656">
      <w:pPr>
        <w:pStyle w:val="5"/>
        <w:jc w:val="right"/>
        <w:rPr>
          <w:lang w:val="ru-RU"/>
        </w:rPr>
      </w:pPr>
      <w:r w:rsidRPr="009A0A2B">
        <w:rPr>
          <w:lang w:val="ru-RU"/>
        </w:rPr>
        <w:t xml:space="preserve">МОДЕЛЬ: </w:t>
      </w:r>
      <w:r w:rsidR="006D2998" w:rsidRPr="006D2998">
        <w:rPr>
          <w:lang w:val="ru-RU"/>
        </w:rPr>
        <w:t xml:space="preserve">MRPC-14 </w:t>
      </w:r>
      <w:r w:rsidR="006D2998">
        <w:rPr>
          <w:lang w:val="ru-RU"/>
        </w:rPr>
        <w:t xml:space="preserve">(арт. </w:t>
      </w:r>
      <w:r w:rsidRPr="009A0A2B">
        <w:rPr>
          <w:lang w:val="ru-RU"/>
        </w:rPr>
        <w:t>H14S</w:t>
      </w:r>
      <w:r w:rsidR="006D2998">
        <w:rPr>
          <w:lang w:val="ru-RU"/>
        </w:rPr>
        <w:t>)</w:t>
      </w:r>
    </w:p>
    <w:p w:rsidR="00CB4EB5" w:rsidRPr="009A0A2B" w:rsidRDefault="00CB4EB5" w:rsidP="00213533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56"/>
          <w:szCs w:val="56"/>
          <w:lang w:val="ru-RU"/>
        </w:rPr>
      </w:pPr>
      <w:r w:rsidRPr="009A0A2B">
        <w:rPr>
          <w:rFonts w:ascii="Arial" w:hAnsi="Arial" w:cs="Arial"/>
          <w:kern w:val="0"/>
          <w:sz w:val="56"/>
          <w:szCs w:val="56"/>
          <w:lang w:val="ru-RU"/>
        </w:rPr>
        <w:t>РОТОРНЫЙ ТРУБОРЕЗ С МАЛЫМ ЗАЗОРОМ</w:t>
      </w:r>
    </w:p>
    <w:p w:rsidR="00213533" w:rsidRPr="009A0A2B" w:rsidRDefault="00213533" w:rsidP="00213533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56"/>
          <w:szCs w:val="56"/>
          <w:lang w:val="ru-RU"/>
        </w:rPr>
      </w:pPr>
    </w:p>
    <w:p w:rsidR="00CB4EB5" w:rsidRPr="009A0A2B" w:rsidRDefault="00CB4EB5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  <w:r w:rsidRPr="009A0A2B">
        <w:rPr>
          <w:kern w:val="0"/>
          <w:sz w:val="44"/>
          <w:szCs w:val="44"/>
          <w:lang w:val="ru-RU"/>
        </w:rPr>
        <w:t>Руководство по эксплуатации</w:t>
      </w: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BB22D2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  <w:r w:rsidRPr="009A0A2B">
        <w:rPr>
          <w:noProof/>
          <w:sz w:val="48"/>
          <w:szCs w:val="4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6514300" wp14:editId="06844B98">
            <wp:simplePos x="0" y="0"/>
            <wp:positionH relativeFrom="margin">
              <wp:align>center</wp:align>
            </wp:positionH>
            <wp:positionV relativeFrom="paragraph">
              <wp:posOffset>295600</wp:posOffset>
            </wp:positionV>
            <wp:extent cx="2523154" cy="4540102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大割刀平面图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154" cy="4540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50625A" w:rsidRPr="009A0A2B" w:rsidRDefault="0050625A" w:rsidP="00213533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</w:p>
    <w:p w:rsidR="00F51656" w:rsidRPr="009A0A2B" w:rsidRDefault="00F51656">
      <w:pPr>
        <w:widowControl/>
        <w:spacing w:after="160" w:line="259" w:lineRule="auto"/>
        <w:jc w:val="left"/>
        <w:rPr>
          <w:kern w:val="0"/>
          <w:sz w:val="44"/>
          <w:szCs w:val="44"/>
          <w:lang w:val="ru-RU"/>
        </w:rPr>
      </w:pPr>
      <w:r w:rsidRPr="009A0A2B">
        <w:rPr>
          <w:kern w:val="0"/>
          <w:sz w:val="44"/>
          <w:szCs w:val="44"/>
          <w:lang w:val="ru-RU"/>
        </w:rPr>
        <w:br w:type="page"/>
      </w:r>
    </w:p>
    <w:p w:rsidR="002E2F7E" w:rsidRPr="009A0A2B" w:rsidRDefault="002E2F7E" w:rsidP="00CB4EB5">
      <w:pPr>
        <w:rPr>
          <w:rFonts w:ascii="Arial" w:hAnsi="Arial" w:cs="Arial"/>
          <w:b/>
          <w:bCs/>
          <w:kern w:val="0"/>
          <w:sz w:val="24"/>
          <w:lang w:val="ru-RU"/>
        </w:rPr>
      </w:pPr>
      <w:r w:rsidRPr="009A0A2B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07008" wp14:editId="75B69A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557652" cy="866775"/>
                <wp:effectExtent l="0" t="0" r="24130" b="2857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652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1C7" w:rsidRPr="005F0683" w:rsidRDefault="00EA71C7" w:rsidP="002E2F7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left"/>
                              <w:rPr>
                                <w:rFonts w:ascii="Arial" w:hAnsi="Arial" w:cs="Arial"/>
                                <w:b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E2F7E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ВНИМАНИЕ</w:t>
                            </w:r>
                            <w:r w:rsidRPr="005F0683">
                              <w:rPr>
                                <w:rFonts w:ascii="Arial" w:hAnsi="Arial" w:cs="Arial"/>
                                <w:b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!</w:t>
                            </w:r>
                          </w:p>
                          <w:p w:rsidR="00EA71C7" w:rsidRPr="002E2F7E" w:rsidRDefault="00EA71C7" w:rsidP="002E2F7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kern w:val="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E2F7E">
                              <w:rPr>
                                <w:rFonts w:ascii="Arial" w:hAnsi="Arial" w:cs="Arial"/>
                                <w:kern w:val="0"/>
                                <w:sz w:val="16"/>
                                <w:szCs w:val="16"/>
                                <w:lang w:val="ru-RU"/>
                              </w:rPr>
                              <w:t xml:space="preserve">Внимательно прочтите данное руководство по эксплуатации перед использованием инструмента. Непонимание и несоблюдение положений </w:t>
                            </w:r>
                            <w:r w:rsidR="00F51656">
                              <w:rPr>
                                <w:rFonts w:ascii="Arial" w:hAnsi="Arial" w:cs="Arial"/>
                                <w:kern w:val="0"/>
                                <w:sz w:val="16"/>
                                <w:szCs w:val="16"/>
                                <w:lang w:val="ru-RU"/>
                              </w:rPr>
                              <w:t>настоящего</w:t>
                            </w:r>
                            <w:r w:rsidRPr="002E2F7E">
                              <w:rPr>
                                <w:rFonts w:ascii="Arial" w:hAnsi="Arial" w:cs="Arial"/>
                                <w:kern w:val="0"/>
                                <w:sz w:val="16"/>
                                <w:szCs w:val="16"/>
                                <w:lang w:val="ru-RU"/>
                              </w:rPr>
                              <w:t xml:space="preserve"> руководства может привести к поражению электрическим током, пожару и/или серьезной травме.</w:t>
                            </w:r>
                          </w:p>
                          <w:p w:rsidR="00EA71C7" w:rsidRPr="002E2F7E" w:rsidRDefault="00EA71C7" w:rsidP="002E2F7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11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0700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.05pt;width:437.6pt;height:6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">
                <v:textbox>
                  <w:txbxContent>
                    <w:p w:rsidR="00EA71C7" w:rsidRPr="005F0683" w:rsidRDefault="00EA71C7" w:rsidP="002E2F7E">
                      <w:pPr>
                        <w:autoSpaceDE w:val="0"/>
                        <w:autoSpaceDN w:val="0"/>
                        <w:adjustRightInd w:val="0"/>
                        <w:spacing w:after="120"/>
                        <w:jc w:val="left"/>
                        <w:rPr>
                          <w:rFonts w:ascii="Arial" w:hAnsi="Arial" w:cs="Arial"/>
                          <w:b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2E2F7E">
                        <w:rPr>
                          <w:rFonts w:ascii="Arial" w:hAnsi="Arial" w:cs="Arial"/>
                          <w:b/>
                          <w:bCs/>
                          <w:kern w:val="0"/>
                          <w:sz w:val="22"/>
                          <w:szCs w:val="22"/>
                          <w:lang w:val="ru-RU"/>
                        </w:rPr>
                        <w:t>ВНИМАНИЕ</w:t>
                      </w:r>
                      <w:r w:rsidRPr="005F0683">
                        <w:rPr>
                          <w:rFonts w:ascii="Arial" w:hAnsi="Arial" w:cs="Arial"/>
                          <w:b/>
                          <w:kern w:val="0"/>
                          <w:sz w:val="22"/>
                          <w:szCs w:val="22"/>
                          <w:lang w:val="ru-RU"/>
                        </w:rPr>
                        <w:t>!</w:t>
                      </w:r>
                    </w:p>
                    <w:p w:rsidR="00EA71C7" w:rsidRPr="002E2F7E" w:rsidRDefault="00EA71C7" w:rsidP="002E2F7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kern w:val="0"/>
                          <w:sz w:val="16"/>
                          <w:szCs w:val="16"/>
                          <w:lang w:val="ru-RU"/>
                        </w:rPr>
                      </w:pPr>
                      <w:r w:rsidRPr="002E2F7E">
                        <w:rPr>
                          <w:rFonts w:ascii="Arial" w:hAnsi="Arial" w:cs="Arial"/>
                          <w:kern w:val="0"/>
                          <w:sz w:val="16"/>
                          <w:szCs w:val="16"/>
                          <w:lang w:val="ru-RU"/>
                        </w:rPr>
                        <w:t xml:space="preserve">Внимательно прочтите данное руководство по эксплуатации перед использованием инструмента. Непонимание и несоблюдение положений </w:t>
                      </w:r>
                      <w:r w:rsidR="00F51656">
                        <w:rPr>
                          <w:rFonts w:ascii="Arial" w:hAnsi="Arial" w:cs="Arial"/>
                          <w:kern w:val="0"/>
                          <w:sz w:val="16"/>
                          <w:szCs w:val="16"/>
                          <w:lang w:val="ru-RU"/>
                        </w:rPr>
                        <w:t>настоящего</w:t>
                      </w:r>
                      <w:r w:rsidRPr="002E2F7E">
                        <w:rPr>
                          <w:rFonts w:ascii="Arial" w:hAnsi="Arial" w:cs="Arial"/>
                          <w:kern w:val="0"/>
                          <w:sz w:val="16"/>
                          <w:szCs w:val="16"/>
                          <w:lang w:val="ru-RU"/>
                        </w:rPr>
                        <w:t xml:space="preserve"> руководства может привести к поражению электрическим током, пожару и/или серьезной травме.</w:t>
                      </w:r>
                    </w:p>
                    <w:p w:rsidR="00EA71C7" w:rsidRPr="002E2F7E" w:rsidRDefault="00EA71C7" w:rsidP="002E2F7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11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F7E" w:rsidRPr="009A0A2B" w:rsidRDefault="002E2F7E" w:rsidP="00CB4EB5">
      <w:pPr>
        <w:rPr>
          <w:rFonts w:ascii="Arial" w:hAnsi="Arial" w:cs="Arial"/>
          <w:b/>
          <w:bCs/>
          <w:kern w:val="0"/>
          <w:sz w:val="24"/>
          <w:lang w:val="ru-RU"/>
        </w:rPr>
      </w:pPr>
    </w:p>
    <w:p w:rsidR="002E2F7E" w:rsidRPr="009A0A2B" w:rsidRDefault="002E2F7E" w:rsidP="00CB4EB5">
      <w:pPr>
        <w:rPr>
          <w:rFonts w:ascii="Arial" w:hAnsi="Arial" w:cs="Arial"/>
          <w:b/>
          <w:bCs/>
          <w:kern w:val="0"/>
          <w:sz w:val="24"/>
          <w:lang w:val="ru-RU"/>
        </w:rPr>
      </w:pPr>
    </w:p>
    <w:p w:rsidR="002E2F7E" w:rsidRPr="009A0A2B" w:rsidRDefault="002E2F7E" w:rsidP="00CB4EB5">
      <w:pPr>
        <w:rPr>
          <w:rFonts w:ascii="Arial" w:hAnsi="Arial" w:cs="Arial"/>
          <w:b/>
          <w:bCs/>
          <w:kern w:val="0"/>
          <w:sz w:val="24"/>
          <w:lang w:val="ru-RU"/>
        </w:rPr>
      </w:pPr>
    </w:p>
    <w:p w:rsidR="002E2F7E" w:rsidRPr="009A0A2B" w:rsidRDefault="002E2F7E" w:rsidP="00CB4EB5">
      <w:pPr>
        <w:rPr>
          <w:rFonts w:ascii="Arial" w:hAnsi="Arial" w:cs="Arial"/>
          <w:b/>
          <w:bCs/>
          <w:kern w:val="0"/>
          <w:sz w:val="24"/>
          <w:lang w:val="ru-RU"/>
        </w:rPr>
      </w:pPr>
    </w:p>
    <w:p w:rsidR="002E2F7E" w:rsidRPr="009A0A2B" w:rsidRDefault="002E2F7E" w:rsidP="00CB4EB5">
      <w:pPr>
        <w:rPr>
          <w:rFonts w:ascii="Arial" w:eastAsia="Helvetica" w:hAnsi="Arial" w:cs="Arial"/>
          <w:kern w:val="0"/>
          <w:sz w:val="24"/>
          <w:lang w:val="ru-RU"/>
        </w:rPr>
      </w:pPr>
    </w:p>
    <w:p w:rsidR="00CB4EB5" w:rsidRPr="009A0A2B" w:rsidRDefault="004E042F" w:rsidP="004E042F">
      <w:pPr>
        <w:spacing w:line="360" w:lineRule="auto"/>
        <w:ind w:right="3515"/>
        <w:rPr>
          <w:rFonts w:ascii="Arial" w:eastAsia="Helvetica" w:hAnsi="Arial" w:cs="Arial"/>
          <w:kern w:val="0"/>
          <w:sz w:val="24"/>
          <w:lang w:val="ru-RU"/>
        </w:rPr>
      </w:pPr>
      <w:r w:rsidRPr="009A0A2B">
        <w:rPr>
          <w:rFonts w:ascii="Helvetica" w:eastAsia="Helvetica" w:hAnsiTheme="minorHAnsi" w:cs="Helvetica"/>
          <w:noProof/>
          <w:kern w:val="0"/>
          <w:sz w:val="18"/>
          <w:szCs w:val="1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20A634D4" wp14:editId="234575D2">
            <wp:simplePos x="0" y="0"/>
            <wp:positionH relativeFrom="margin">
              <wp:posOffset>3917009</wp:posOffset>
            </wp:positionH>
            <wp:positionV relativeFrom="paragraph">
              <wp:posOffset>277451</wp:posOffset>
            </wp:positionV>
            <wp:extent cx="2316889" cy="4887310"/>
            <wp:effectExtent l="0" t="0" r="762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889" cy="488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592" w:rsidRPr="009A0A2B">
        <w:rPr>
          <w:rFonts w:ascii="Arial" w:eastAsia="Helvetica" w:hAnsi="Arial" w:cs="Arial"/>
          <w:kern w:val="0"/>
          <w:sz w:val="24"/>
          <w:lang w:val="ru-RU"/>
        </w:rPr>
        <w:t>Прежде всего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>, проверьте ролики и убедитесь, что они соответствуют материалу разрезаемой трубы.</w:t>
      </w:r>
    </w:p>
    <w:p w:rsidR="004E042F" w:rsidRPr="009A0A2B" w:rsidRDefault="004E042F" w:rsidP="004E042F">
      <w:pPr>
        <w:spacing w:line="360" w:lineRule="auto"/>
        <w:rPr>
          <w:rFonts w:ascii="Arial" w:eastAsia="Helvetica" w:hAnsi="Arial" w:cs="Arial"/>
          <w:kern w:val="0"/>
          <w:sz w:val="24"/>
          <w:lang w:val="ru-RU"/>
        </w:rPr>
      </w:pPr>
    </w:p>
    <w:p w:rsidR="00CB4EB5" w:rsidRPr="009A0A2B" w:rsidRDefault="00C252BD" w:rsidP="004E042F">
      <w:pPr>
        <w:spacing w:line="360" w:lineRule="auto"/>
        <w:ind w:right="3515"/>
        <w:jc w:val="left"/>
        <w:rPr>
          <w:rFonts w:ascii="Arial" w:eastAsia="Helvetica" w:hAnsi="Arial" w:cs="Arial"/>
          <w:kern w:val="0"/>
          <w:sz w:val="24"/>
          <w:lang w:val="ru-RU"/>
        </w:rPr>
      </w:pPr>
      <w:r w:rsidRPr="009A0A2B">
        <w:rPr>
          <w:rFonts w:ascii="Arial" w:eastAsia="Helvetica" w:hAnsi="Arial" w:cs="Arial"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4773996</wp:posOffset>
                </wp:positionH>
                <wp:positionV relativeFrom="paragraph">
                  <wp:posOffset>2997200</wp:posOffset>
                </wp:positionV>
                <wp:extent cx="1543561" cy="439387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561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71C7" w:rsidRPr="00C252BD" w:rsidRDefault="00EA71C7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252BD">
                              <w:rPr>
                                <w:sz w:val="28"/>
                                <w:szCs w:val="28"/>
                                <w:lang w:val="ru-RU"/>
                              </w:rPr>
                              <w:t>Подающая муфта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375.9pt;margin-top:236pt;width:121.55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" fillcolor="white [3201]" stroked="f" strokeweight=".5pt">
                <v:textbox>
                  <w:txbxContent>
                    <w:p w:rsidR="00EA71C7" w:rsidRPr="00C252BD" w:rsidRDefault="00EA71C7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252BD">
                        <w:rPr>
                          <w:sz w:val="28"/>
                          <w:szCs w:val="28"/>
                          <w:lang w:val="ru-RU"/>
                        </w:rPr>
                        <w:t>Подающая муфта</w:t>
                      </w:r>
                    </w:p>
                  </w:txbxContent>
                </v:textbox>
              </v:shape>
            </w:pict>
          </mc:Fallback>
        </mc:AlternateContent>
      </w:r>
      <w:r w:rsidR="0062735B" w:rsidRPr="009A0A2B">
        <w:rPr>
          <w:rFonts w:ascii="Arial" w:eastAsia="Helvetica" w:hAnsi="Arial" w:cs="Arial"/>
          <w:kern w:val="0"/>
          <w:sz w:val="24"/>
          <w:lang w:val="ru-RU"/>
        </w:rPr>
        <w:t>Проверьте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>, чтобы шарнирная головка, скрепленная болтом, на</w:t>
      </w:r>
      <w:r w:rsidR="0062735B" w:rsidRPr="009A0A2B">
        <w:rPr>
          <w:rFonts w:ascii="Arial" w:eastAsia="Helvetica" w:hAnsi="Arial" w:cs="Arial"/>
          <w:kern w:val="0"/>
          <w:sz w:val="24"/>
          <w:lang w:val="ru-RU"/>
        </w:rPr>
        <w:t>ходилась в правильном положении и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соответств</w:t>
      </w:r>
      <w:r w:rsidR="002F26A7" w:rsidRPr="009A0A2B">
        <w:rPr>
          <w:rFonts w:ascii="Arial" w:eastAsia="Helvetica" w:hAnsi="Arial" w:cs="Arial"/>
          <w:kern w:val="0"/>
          <w:sz w:val="24"/>
          <w:lang w:val="ru-RU"/>
        </w:rPr>
        <w:t>овала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размеру разрезаемой трубы. </w:t>
      </w:r>
      <w:r w:rsidR="00FB5965" w:rsidRPr="009A0A2B">
        <w:rPr>
          <w:rFonts w:ascii="Arial" w:eastAsia="Helvetica" w:hAnsi="Arial" w:cs="Arial"/>
          <w:kern w:val="0"/>
          <w:sz w:val="24"/>
          <w:lang w:val="ru-RU"/>
        </w:rPr>
        <w:t>Следует равномерно откручивать подающую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муфт</w:t>
      </w:r>
      <w:r w:rsidR="00FB5965" w:rsidRPr="009A0A2B">
        <w:rPr>
          <w:rFonts w:ascii="Arial" w:eastAsia="Helvetica" w:hAnsi="Arial" w:cs="Arial"/>
          <w:kern w:val="0"/>
          <w:sz w:val="24"/>
          <w:lang w:val="ru-RU"/>
        </w:rPr>
        <w:t>у,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пока центр отверстия шарнирной головки не окажется на расстоянии около </w:t>
      </w:r>
      <w:r w:rsidR="009E1167" w:rsidRPr="009A0A2B">
        <w:rPr>
          <w:rFonts w:ascii="Arial" w:eastAsia="Helvetica" w:hAnsi="Arial" w:cs="Arial"/>
          <w:kern w:val="0"/>
          <w:sz w:val="24"/>
          <w:lang w:val="ru-RU"/>
        </w:rPr>
        <w:t xml:space="preserve">2 1/4 дюйма 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>(57 мм) от конца подающей муфты.</w:t>
      </w:r>
      <w:r w:rsidR="004E042F" w:rsidRPr="009A0A2B">
        <w:rPr>
          <w:rFonts w:ascii="Helvetica" w:eastAsia="Helvetica" w:hAnsiTheme="minorHAnsi" w:cs="Helvetica"/>
          <w:kern w:val="0"/>
          <w:sz w:val="18"/>
          <w:szCs w:val="18"/>
          <w:lang w:val="ru-RU" w:eastAsia="en-US"/>
        </w:rPr>
        <w:t xml:space="preserve"> 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>Отсоедините вытяжной штифт и установите резак поверх разрезаемой трубы (возможно, придется отсоединить оба штифта, если зазор вокруг трубы минимален.) Установите вытяжной штифт в правильно</w:t>
      </w:r>
      <w:r w:rsidR="00FB5965" w:rsidRPr="009A0A2B">
        <w:rPr>
          <w:rFonts w:ascii="Arial" w:eastAsia="Helvetica" w:hAnsi="Arial" w:cs="Arial"/>
          <w:kern w:val="0"/>
          <w:sz w:val="24"/>
          <w:lang w:val="ru-RU"/>
        </w:rPr>
        <w:t>е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положени</w:t>
      </w:r>
      <w:r w:rsidR="00FB5965" w:rsidRPr="009A0A2B">
        <w:rPr>
          <w:rFonts w:ascii="Arial" w:eastAsia="Helvetica" w:hAnsi="Arial" w:cs="Arial"/>
          <w:kern w:val="0"/>
          <w:sz w:val="24"/>
          <w:lang w:val="ru-RU"/>
        </w:rPr>
        <w:t>е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, проведя его через хомут и шарнирную головку, и разместите подпружиненную направляющую резака поверх трубы. Вручную равномерно затяните обе подающие муфты, пока все 4 ролика не коснутся трубы. Затягивайте подающие муфты </w:t>
      </w:r>
      <w:r w:rsidR="00731325" w:rsidRPr="009A0A2B">
        <w:rPr>
          <w:rFonts w:ascii="Arial" w:eastAsia="Helvetica" w:hAnsi="Arial" w:cs="Arial"/>
          <w:kern w:val="0"/>
          <w:sz w:val="24"/>
          <w:lang w:val="ru-RU"/>
        </w:rPr>
        <w:t>при каждом полуобороте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резака. Подающие муфты также могут использоваться для </w:t>
      </w:r>
      <w:r w:rsidR="00F127CB" w:rsidRPr="009A0A2B">
        <w:rPr>
          <w:rFonts w:ascii="Arial" w:eastAsia="Helvetica" w:hAnsi="Arial" w:cs="Arial"/>
          <w:kern w:val="0"/>
          <w:sz w:val="24"/>
          <w:lang w:val="ru-RU"/>
        </w:rPr>
        <w:t>перемещения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резака вокруг трубы.</w:t>
      </w:r>
    </w:p>
    <w:p w:rsidR="004E042F" w:rsidRPr="009A0A2B" w:rsidRDefault="004E042F" w:rsidP="004E042F">
      <w:pPr>
        <w:ind w:right="3515"/>
        <w:jc w:val="left"/>
        <w:rPr>
          <w:rFonts w:ascii="Arial" w:eastAsia="Helvetica" w:hAnsi="Arial" w:cs="Arial"/>
          <w:kern w:val="0"/>
          <w:sz w:val="24"/>
          <w:lang w:val="ru-RU"/>
        </w:rPr>
      </w:pPr>
    </w:p>
    <w:p w:rsidR="004E042F" w:rsidRPr="009A0A2B" w:rsidRDefault="004E042F" w:rsidP="00CB4EB5">
      <w:pPr>
        <w:autoSpaceDE w:val="0"/>
        <w:autoSpaceDN w:val="0"/>
        <w:adjustRightInd w:val="0"/>
        <w:jc w:val="left"/>
        <w:rPr>
          <w:rFonts w:ascii="Arial" w:eastAsia="Helvetica" w:hAnsi="Arial" w:cs="Arial"/>
          <w:kern w:val="0"/>
          <w:sz w:val="24"/>
          <w:lang w:val="ru-RU"/>
        </w:rPr>
      </w:pPr>
    </w:p>
    <w:p w:rsidR="00CB4EB5" w:rsidRPr="009A0A2B" w:rsidRDefault="00CB4EB5" w:rsidP="004E042F">
      <w:pPr>
        <w:autoSpaceDE w:val="0"/>
        <w:autoSpaceDN w:val="0"/>
        <w:adjustRightInd w:val="0"/>
        <w:spacing w:line="360" w:lineRule="auto"/>
        <w:jc w:val="left"/>
        <w:rPr>
          <w:rFonts w:ascii="Arial" w:eastAsia="Helvetica" w:hAnsi="Arial" w:cs="Arial"/>
          <w:kern w:val="0"/>
          <w:sz w:val="24"/>
          <w:lang w:val="ru-RU"/>
        </w:rPr>
      </w:pPr>
      <w:r w:rsidRPr="009A0A2B">
        <w:rPr>
          <w:rFonts w:ascii="Arial" w:eastAsiaTheme="minorEastAsia" w:hAnsi="Arial" w:cs="Arial"/>
          <w:b/>
          <w:bCs/>
          <w:kern w:val="0"/>
          <w:sz w:val="24"/>
          <w:lang w:val="ru-RU"/>
        </w:rPr>
        <w:t xml:space="preserve">ПРИМЕЧАНИЕ: </w:t>
      </w:r>
      <w:r w:rsidR="00B13398" w:rsidRPr="009A0A2B">
        <w:rPr>
          <w:rFonts w:ascii="Arial" w:eastAsia="Helvetica" w:hAnsi="Arial" w:cs="Arial"/>
          <w:kern w:val="0"/>
          <w:sz w:val="24"/>
          <w:lang w:val="ru-RU"/>
        </w:rPr>
        <w:t>Затягивая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 xml:space="preserve"> </w:t>
      </w:r>
      <w:r w:rsidR="00501CA4" w:rsidRPr="00501CA4">
        <w:rPr>
          <w:rFonts w:ascii="Arial" w:eastAsia="Helvetica" w:hAnsi="Arial" w:cs="Arial"/>
          <w:kern w:val="0"/>
          <w:sz w:val="24"/>
          <w:lang w:val="ru-RU"/>
        </w:rPr>
        <w:t>зажимные (подающие)</w:t>
      </w:r>
      <w:r w:rsidR="00501CA4" w:rsidRPr="00B137A5">
        <w:rPr>
          <w:rFonts w:eastAsia="Times New Roman"/>
          <w:bCs/>
          <w:kern w:val="0"/>
          <w:sz w:val="22"/>
          <w:szCs w:val="22"/>
          <w:lang w:val="ru-RU"/>
        </w:rPr>
        <w:t xml:space="preserve"> 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>муфты как можно сильнее</w:t>
      </w:r>
      <w:r w:rsidR="00B13398" w:rsidRPr="009A0A2B">
        <w:rPr>
          <w:rFonts w:ascii="Arial" w:eastAsia="Helvetica" w:hAnsi="Arial" w:cs="Arial"/>
          <w:kern w:val="0"/>
          <w:sz w:val="24"/>
          <w:lang w:val="ru-RU"/>
        </w:rPr>
        <w:t>,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 xml:space="preserve"> </w:t>
      </w:r>
      <w:r w:rsidR="00FB5965" w:rsidRPr="009A0A2B">
        <w:rPr>
          <w:rFonts w:ascii="Arial" w:eastAsia="Helvetica" w:hAnsi="Arial" w:cs="Arial"/>
          <w:kern w:val="0"/>
          <w:sz w:val="24"/>
          <w:lang w:val="ru-RU"/>
        </w:rPr>
        <w:t>необходимо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 xml:space="preserve"> </w:t>
      </w:r>
      <w:r w:rsidR="00FB5965" w:rsidRPr="009A0A2B">
        <w:rPr>
          <w:rFonts w:ascii="Arial" w:eastAsia="Helvetica" w:hAnsi="Arial" w:cs="Arial"/>
          <w:kern w:val="0"/>
          <w:sz w:val="24"/>
          <w:lang w:val="ru-RU"/>
        </w:rPr>
        <w:t xml:space="preserve">оставлять 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 xml:space="preserve">возможность </w:t>
      </w:r>
      <w:r w:rsidR="0055425F" w:rsidRPr="009A0A2B">
        <w:rPr>
          <w:rFonts w:ascii="Arial" w:eastAsia="Helvetica" w:hAnsi="Arial" w:cs="Arial"/>
          <w:kern w:val="0"/>
          <w:sz w:val="24"/>
          <w:lang w:val="ru-RU"/>
        </w:rPr>
        <w:t>перемещать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 xml:space="preserve"> резак вокруг трубы. (</w:t>
      </w:r>
      <w:r w:rsidR="008C4698" w:rsidRPr="009A0A2B">
        <w:rPr>
          <w:rFonts w:ascii="Arial" w:eastAsia="Helvetica" w:hAnsi="Arial" w:cs="Arial"/>
          <w:kern w:val="0"/>
          <w:sz w:val="24"/>
          <w:lang w:val="ru-RU"/>
        </w:rPr>
        <w:t>Ручной рычаг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 xml:space="preserve"> облегчает процесс затягивания</w:t>
      </w:r>
      <w:r w:rsidR="00FB5965" w:rsidRPr="009A0A2B">
        <w:rPr>
          <w:rFonts w:ascii="Arial" w:eastAsia="Helvetica" w:hAnsi="Arial" w:cs="Arial"/>
          <w:kern w:val="0"/>
          <w:sz w:val="24"/>
          <w:lang w:val="ru-RU"/>
        </w:rPr>
        <w:t xml:space="preserve"> –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 xml:space="preserve"> 1/2 оборота </w:t>
      </w:r>
      <w:r w:rsidR="00501CA4" w:rsidRPr="00501CA4">
        <w:rPr>
          <w:rFonts w:ascii="Arial" w:eastAsia="Helvetica" w:hAnsi="Arial" w:cs="Arial"/>
          <w:kern w:val="0"/>
          <w:sz w:val="24"/>
          <w:lang w:val="ru-RU"/>
        </w:rPr>
        <w:t>зажимной (подающей)</w:t>
      </w:r>
      <w:r w:rsidR="00501CA4" w:rsidRPr="00B137A5">
        <w:rPr>
          <w:rFonts w:eastAsia="Times New Roman"/>
          <w:bCs/>
          <w:kern w:val="0"/>
          <w:sz w:val="22"/>
          <w:szCs w:val="22"/>
          <w:lang w:val="ru-RU"/>
        </w:rPr>
        <w:t xml:space="preserve"> 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>муфты должно быть достаточно для обеспечения необходимого натяжения).</w:t>
      </w:r>
    </w:p>
    <w:p w:rsidR="004E042F" w:rsidRPr="009A0A2B" w:rsidRDefault="004E042F" w:rsidP="004E042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8C4698" w:rsidRPr="009A0A2B" w:rsidRDefault="008C4698">
      <w:pPr>
        <w:widowControl/>
        <w:spacing w:after="160" w:line="259" w:lineRule="auto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  <w:r w:rsidRPr="009A0A2B">
        <w:rPr>
          <w:rFonts w:ascii="Arial" w:hAnsi="Arial" w:cs="Arial"/>
          <w:b/>
          <w:bCs/>
          <w:kern w:val="0"/>
          <w:sz w:val="24"/>
          <w:lang w:val="ru-RU"/>
        </w:rPr>
        <w:br w:type="page"/>
      </w:r>
    </w:p>
    <w:p w:rsidR="00CB4EB5" w:rsidRPr="009A0A2B" w:rsidRDefault="008C4698" w:rsidP="009931F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  <w:lang w:val="ru-RU"/>
        </w:rPr>
      </w:pPr>
      <w:r w:rsidRPr="009A0A2B">
        <w:rPr>
          <w:rFonts w:ascii="Arial" w:hAnsi="Arial" w:cs="Arial"/>
          <w:b/>
          <w:bCs/>
          <w:kern w:val="0"/>
          <w:sz w:val="24"/>
          <w:lang w:val="ru-RU"/>
        </w:rPr>
        <w:lastRenderedPageBreak/>
        <w:t>ИСПОЛЬЗУЙТЕ СМАЗОЧНОЕ МАСЛО</w:t>
      </w:r>
      <w:r w:rsidR="00CB4EB5" w:rsidRPr="009A0A2B">
        <w:rPr>
          <w:rFonts w:ascii="Arial" w:hAnsi="Arial" w:cs="Arial"/>
          <w:b/>
          <w:bCs/>
          <w:kern w:val="0"/>
          <w:sz w:val="24"/>
          <w:lang w:val="ru-RU"/>
        </w:rPr>
        <w:t xml:space="preserve">: </w:t>
      </w:r>
      <w:r w:rsidR="00CB4EB5" w:rsidRPr="009A0A2B">
        <w:rPr>
          <w:rFonts w:ascii="Arial" w:hAnsi="Arial" w:cs="Arial"/>
          <w:kern w:val="0"/>
          <w:sz w:val="24"/>
          <w:lang w:val="ru-RU"/>
        </w:rPr>
        <w:t>Оно облегчит работу и продлит срок службы роликов и штифтов</w:t>
      </w:r>
      <w:r w:rsidR="00C36DE5">
        <w:rPr>
          <w:rFonts w:ascii="Arial" w:hAnsi="Arial" w:cs="Arial"/>
          <w:kern w:val="0"/>
          <w:sz w:val="24"/>
          <w:lang w:val="ru-RU"/>
        </w:rPr>
        <w:t xml:space="preserve"> (можно использовать обычное индустриальное масло)</w:t>
      </w:r>
      <w:r w:rsidR="00CB4EB5" w:rsidRPr="009A0A2B">
        <w:rPr>
          <w:rFonts w:ascii="Arial" w:hAnsi="Arial" w:cs="Arial"/>
          <w:kern w:val="0"/>
          <w:sz w:val="24"/>
          <w:lang w:val="ru-RU"/>
        </w:rPr>
        <w:t>.</w:t>
      </w:r>
      <w:r w:rsidR="00C36DE5">
        <w:rPr>
          <w:rFonts w:ascii="Arial" w:hAnsi="Arial" w:cs="Arial"/>
          <w:kern w:val="0"/>
          <w:sz w:val="24"/>
          <w:lang w:val="ru-RU"/>
        </w:rPr>
        <w:t xml:space="preserve"> </w:t>
      </w:r>
      <w:bookmarkStart w:id="0" w:name="_GoBack"/>
      <w:bookmarkEnd w:id="0"/>
    </w:p>
    <w:p w:rsidR="009931F7" w:rsidRPr="009A0A2B" w:rsidRDefault="009931F7" w:rsidP="009931F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  <w:lang w:val="ru-RU"/>
        </w:rPr>
      </w:pPr>
    </w:p>
    <w:p w:rsidR="00CB4EB5" w:rsidRPr="009A0A2B" w:rsidRDefault="00CB4EB5" w:rsidP="009931F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  <w:lang w:val="ru-RU"/>
        </w:rPr>
      </w:pPr>
      <w:r w:rsidRPr="009A0A2B">
        <w:rPr>
          <w:rFonts w:ascii="Arial" w:hAnsi="Arial" w:cs="Arial"/>
          <w:b/>
          <w:bCs/>
          <w:kern w:val="0"/>
          <w:sz w:val="24"/>
          <w:lang w:val="ru-RU"/>
        </w:rPr>
        <w:t xml:space="preserve">ТРУБА, ОБИЛЬНО ПОКРЫТАЯ КОРКОЙ И РЖАВЧИНОЙ: </w:t>
      </w:r>
      <w:r w:rsidRPr="009A0A2B">
        <w:rPr>
          <w:rFonts w:ascii="Arial" w:hAnsi="Arial" w:cs="Arial"/>
          <w:kern w:val="0"/>
          <w:sz w:val="24"/>
          <w:lang w:val="ru-RU"/>
        </w:rPr>
        <w:t xml:space="preserve">Удалите корку и ржавчину </w:t>
      </w:r>
      <w:r w:rsidR="008C4698" w:rsidRPr="009A0A2B">
        <w:rPr>
          <w:rFonts w:ascii="Arial" w:hAnsi="Arial" w:cs="Arial"/>
          <w:kern w:val="0"/>
          <w:sz w:val="24"/>
          <w:lang w:val="ru-RU"/>
        </w:rPr>
        <w:t>в</w:t>
      </w:r>
      <w:r w:rsidRPr="009A0A2B">
        <w:rPr>
          <w:rFonts w:ascii="Arial" w:hAnsi="Arial" w:cs="Arial"/>
          <w:kern w:val="0"/>
          <w:sz w:val="24"/>
          <w:lang w:val="ru-RU"/>
        </w:rPr>
        <w:t xml:space="preserve"> области, подлежащей резке. Это поможет сохранить режущие ролики и </w:t>
      </w:r>
      <w:r w:rsidR="008C4698" w:rsidRPr="009A0A2B">
        <w:rPr>
          <w:rFonts w:ascii="Arial" w:hAnsi="Arial" w:cs="Arial"/>
          <w:kern w:val="0"/>
          <w:sz w:val="24"/>
          <w:lang w:val="ru-RU"/>
        </w:rPr>
        <w:t>сократить</w:t>
      </w:r>
      <w:r w:rsidRPr="009A0A2B">
        <w:rPr>
          <w:rFonts w:ascii="Arial" w:hAnsi="Arial" w:cs="Arial"/>
          <w:kern w:val="0"/>
          <w:sz w:val="24"/>
          <w:lang w:val="ru-RU"/>
        </w:rPr>
        <w:t xml:space="preserve"> время резки; а также поможет размещению трубы в резаке для обеспечения правильного направления резки.</w:t>
      </w:r>
    </w:p>
    <w:p w:rsidR="009931F7" w:rsidRPr="009A0A2B" w:rsidRDefault="009931F7" w:rsidP="009931F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  <w:lang w:val="ru-RU"/>
        </w:rPr>
      </w:pPr>
    </w:p>
    <w:p w:rsidR="00CB4EB5" w:rsidRPr="009A0A2B" w:rsidRDefault="00C013DE" w:rsidP="00C013DE">
      <w:pPr>
        <w:autoSpaceDE w:val="0"/>
        <w:autoSpaceDN w:val="0"/>
        <w:adjustRightInd w:val="0"/>
        <w:spacing w:line="360" w:lineRule="auto"/>
        <w:ind w:right="4535"/>
        <w:jc w:val="left"/>
        <w:rPr>
          <w:rFonts w:ascii="Arial" w:eastAsia="Helvetica" w:hAnsi="Arial" w:cs="Arial"/>
          <w:kern w:val="0"/>
          <w:sz w:val="24"/>
          <w:lang w:val="ru-RU"/>
        </w:rPr>
      </w:pPr>
      <w:r w:rsidRPr="009A0A2B">
        <w:rPr>
          <w:rFonts w:ascii="Arial" w:eastAsia="Helvetica" w:hAnsi="Arial" w:cs="Arial"/>
          <w:noProof/>
          <w:kern w:val="0"/>
          <w:sz w:val="24"/>
          <w:lang w:val="ru-RU" w:eastAsia="ru-RU"/>
        </w:rPr>
        <w:drawing>
          <wp:anchor distT="0" distB="0" distL="114300" distR="114300" simplePos="0" relativeHeight="251670528" behindDoc="0" locked="0" layoutInCell="1" allowOverlap="1" wp14:anchorId="631AADC2" wp14:editId="1188C924">
            <wp:simplePos x="0" y="0"/>
            <wp:positionH relativeFrom="column">
              <wp:posOffset>3186108</wp:posOffset>
            </wp:positionH>
            <wp:positionV relativeFrom="paragraph">
              <wp:posOffset>263525</wp:posOffset>
            </wp:positionV>
            <wp:extent cx="3253740" cy="3194685"/>
            <wp:effectExtent l="0" t="0" r="3810" b="5715"/>
            <wp:wrapNone/>
            <wp:docPr id="7" name="Рисунок 7" descr="C:\Users\Наталья\Pictures\Рез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Реза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6E0" w:rsidRPr="009A0A2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BCF22" wp14:editId="1E35FC0F">
                <wp:simplePos x="0" y="0"/>
                <wp:positionH relativeFrom="column">
                  <wp:posOffset>3764280</wp:posOffset>
                </wp:positionH>
                <wp:positionV relativeFrom="paragraph">
                  <wp:posOffset>1890832</wp:posOffset>
                </wp:positionV>
                <wp:extent cx="1365662" cy="855024"/>
                <wp:effectExtent l="0" t="0" r="0" b="254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662" cy="855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71C7" w:rsidRPr="003346E0" w:rsidRDefault="003346E0" w:rsidP="003346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3346E0">
                              <w:rPr>
                                <w:rStyle w:val="shorttext"/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ru-RU"/>
                              </w:rPr>
                              <w:t>Д</w:t>
                            </w:r>
                            <w:r w:rsidR="00EA71C7" w:rsidRPr="003346E0">
                              <w:rPr>
                                <w:rStyle w:val="shorttext"/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ru-RU"/>
                              </w:rPr>
                              <w:t>ве регулировочные гайки для затягивания резака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CF22" id="Надпись 6" o:spid="_x0000_s1028" type="#_x0000_t202" style="position:absolute;margin-left:296.4pt;margin-top:148.9pt;width:107.55pt;height:6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" filled="f" stroked="f" strokeweight=".5pt">
                <v:textbox>
                  <w:txbxContent>
                    <w:p w:rsidR="00EA71C7" w:rsidRPr="003346E0" w:rsidRDefault="003346E0" w:rsidP="003346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ru-RU"/>
                        </w:rPr>
                      </w:pPr>
                      <w:r w:rsidRPr="003346E0">
                        <w:rPr>
                          <w:rStyle w:val="shorttext"/>
                          <w:rFonts w:ascii="Arial" w:hAnsi="Arial" w:cs="Arial"/>
                          <w:b/>
                          <w:sz w:val="18"/>
                          <w:szCs w:val="18"/>
                          <w:lang w:val="ru-RU"/>
                        </w:rPr>
                        <w:t>Д</w:t>
                      </w:r>
                      <w:r w:rsidR="00EA71C7" w:rsidRPr="003346E0">
                        <w:rPr>
                          <w:rStyle w:val="shorttext"/>
                          <w:rFonts w:ascii="Arial" w:hAnsi="Arial" w:cs="Arial"/>
                          <w:b/>
                          <w:sz w:val="18"/>
                          <w:szCs w:val="18"/>
                          <w:lang w:val="ru-RU"/>
                        </w:rPr>
                        <w:t>ве регулировочные гайки для затягивания резака</w:t>
                      </w:r>
                    </w:p>
                  </w:txbxContent>
                </v:textbox>
              </v:shape>
            </w:pict>
          </mc:Fallback>
        </mc:AlternateContent>
      </w:r>
      <w:r w:rsidR="003346E0" w:rsidRPr="009A0A2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BC707" wp14:editId="51EF4443">
                <wp:simplePos x="0" y="0"/>
                <wp:positionH relativeFrom="column">
                  <wp:posOffset>4547886</wp:posOffset>
                </wp:positionH>
                <wp:positionV relativeFrom="paragraph">
                  <wp:posOffset>952153</wp:posOffset>
                </wp:positionV>
                <wp:extent cx="996950" cy="42672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71C7" w:rsidRPr="003346E0" w:rsidRDefault="00EA71C7" w:rsidP="00C252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346E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45° </w:t>
                            </w:r>
                            <w:r w:rsidRPr="003346E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между ручками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C707" id="Надпись 5" o:spid="_x0000_s1029" type="#_x0000_t202" style="position:absolute;margin-left:358.1pt;margin-top:74.95pt;width:78.5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" fillcolor="white [3201]" stroked="f" strokeweight=".5pt">
                <v:textbox>
                  <w:txbxContent>
                    <w:p w:rsidR="00EA71C7" w:rsidRPr="003346E0" w:rsidRDefault="00EA71C7" w:rsidP="00C252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3346E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45° </w:t>
                      </w:r>
                      <w:r w:rsidRPr="003346E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между ручками</w:t>
                      </w:r>
                    </w:p>
                  </w:txbxContent>
                </v:textbox>
              </v:shape>
            </w:pict>
          </mc:Fallback>
        </mc:AlternateContent>
      </w:r>
      <w:r w:rsidR="00CB4EB5" w:rsidRPr="009A0A2B">
        <w:rPr>
          <w:rFonts w:ascii="Arial" w:eastAsiaTheme="minorEastAsia" w:hAnsi="Arial" w:cs="Arial"/>
          <w:b/>
          <w:bCs/>
          <w:kern w:val="0"/>
          <w:sz w:val="24"/>
          <w:lang w:val="ru-RU"/>
        </w:rPr>
        <w:t xml:space="preserve">ПОЛЕЗНЫЕ СОВЕТЫ: </w:t>
      </w:r>
      <w:r w:rsidR="008C4698" w:rsidRPr="009A0A2B">
        <w:rPr>
          <w:rFonts w:ascii="Arial" w:eastAsia="Helvetica" w:hAnsi="Arial" w:cs="Arial"/>
          <w:kern w:val="0"/>
          <w:sz w:val="24"/>
          <w:lang w:val="ru-RU"/>
        </w:rPr>
        <w:t>Хотя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труба из обычного и </w:t>
      </w:r>
      <w:r w:rsidR="00BC3146" w:rsidRPr="009A0A2B">
        <w:rPr>
          <w:rFonts w:ascii="Arial" w:eastAsia="Helvetica" w:hAnsi="Arial" w:cs="Arial"/>
          <w:kern w:val="0"/>
          <w:sz w:val="24"/>
          <w:lang w:val="ru-RU"/>
        </w:rPr>
        <w:t>ковкого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чугуна будет 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>трескаться вдоль линии раз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реза после прохождения половины пути, продолжайте обрабатывать ее роликами резака, чтобы убедиться в полном завершении разреза. </w:t>
      </w:r>
      <w:r w:rsidR="00BC3146" w:rsidRPr="009A0A2B">
        <w:rPr>
          <w:rFonts w:ascii="Arial" w:eastAsia="Helvetica" w:hAnsi="Arial" w:cs="Arial"/>
          <w:kern w:val="0"/>
          <w:sz w:val="24"/>
          <w:lang w:val="ru-RU"/>
        </w:rPr>
        <w:t>Ковкий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чугун, как правило, склонен к затвердеванию. Постоянная обработка и оказание максимального д</w:t>
      </w:r>
      <w:r w:rsidR="00BC3146" w:rsidRPr="009A0A2B">
        <w:rPr>
          <w:rFonts w:ascii="Arial" w:eastAsia="Helvetica" w:hAnsi="Arial" w:cs="Arial"/>
          <w:kern w:val="0"/>
          <w:sz w:val="24"/>
          <w:lang w:val="ru-RU"/>
        </w:rPr>
        <w:t>авления помогут избежать данного явления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>. В случае отсутствия роликов для резки чугуна их можно заменить режущими роликами для стальных труб. Имейте в виду, режущие ролики для обработки стали могут подверг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>аться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>ускоренному</w:t>
      </w:r>
      <w:r w:rsidR="00CB4EB5" w:rsidRPr="009A0A2B">
        <w:rPr>
          <w:rFonts w:ascii="Arial" w:eastAsia="Helvetica" w:hAnsi="Arial" w:cs="Arial"/>
          <w:kern w:val="0"/>
          <w:sz w:val="24"/>
          <w:lang w:val="ru-RU"/>
        </w:rPr>
        <w:t xml:space="preserve"> износу.</w:t>
      </w:r>
    </w:p>
    <w:p w:rsidR="009931F7" w:rsidRPr="009A0A2B" w:rsidRDefault="009931F7" w:rsidP="009931F7">
      <w:pPr>
        <w:autoSpaceDE w:val="0"/>
        <w:autoSpaceDN w:val="0"/>
        <w:adjustRightInd w:val="0"/>
        <w:spacing w:line="360" w:lineRule="auto"/>
        <w:ind w:right="3855"/>
        <w:jc w:val="left"/>
        <w:rPr>
          <w:rFonts w:ascii="Arial" w:eastAsia="Helvetica" w:hAnsi="Arial" w:cs="Arial"/>
          <w:kern w:val="0"/>
          <w:sz w:val="24"/>
          <w:lang w:val="ru-RU"/>
        </w:rPr>
      </w:pPr>
    </w:p>
    <w:p w:rsidR="00491520" w:rsidRDefault="00CB4EB5" w:rsidP="009931F7">
      <w:pPr>
        <w:autoSpaceDE w:val="0"/>
        <w:autoSpaceDN w:val="0"/>
        <w:adjustRightInd w:val="0"/>
        <w:spacing w:line="360" w:lineRule="auto"/>
        <w:jc w:val="left"/>
        <w:rPr>
          <w:lang w:val="ru-RU" w:eastAsia="en-US"/>
        </w:rPr>
      </w:pPr>
      <w:r w:rsidRPr="009A0A2B">
        <w:rPr>
          <w:rFonts w:ascii="Arial" w:eastAsiaTheme="minorEastAsia" w:hAnsi="Arial" w:cs="Arial"/>
          <w:b/>
          <w:bCs/>
          <w:kern w:val="0"/>
          <w:sz w:val="24"/>
          <w:lang w:val="ru-RU"/>
        </w:rPr>
        <w:t xml:space="preserve">ВНИМАНИЕ: 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 xml:space="preserve">Всегда </w:t>
      </w:r>
      <w:r w:rsidR="009A0A2B" w:rsidRPr="009A0A2B">
        <w:rPr>
          <w:rFonts w:ascii="Arial" w:eastAsia="Helvetica" w:hAnsi="Arial" w:cs="Arial"/>
          <w:kern w:val="0"/>
          <w:sz w:val="24"/>
          <w:lang w:val="ru-RU"/>
        </w:rPr>
        <w:t>используйте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 xml:space="preserve"> надлежащи</w:t>
      </w:r>
      <w:r w:rsidR="009A0A2B" w:rsidRPr="009A0A2B">
        <w:rPr>
          <w:rFonts w:ascii="Arial" w:eastAsia="Helvetica" w:hAnsi="Arial" w:cs="Arial"/>
          <w:kern w:val="0"/>
          <w:sz w:val="24"/>
          <w:lang w:val="ru-RU"/>
        </w:rPr>
        <w:t>е</w:t>
      </w:r>
      <w:r w:rsidRPr="009A0A2B">
        <w:rPr>
          <w:rFonts w:ascii="Arial" w:eastAsia="Helvetica" w:hAnsi="Arial" w:cs="Arial"/>
          <w:kern w:val="0"/>
          <w:sz w:val="24"/>
          <w:lang w:val="ru-RU"/>
        </w:rPr>
        <w:t xml:space="preserve"> средствам защиты глаз при использовании того или иного ручного инструмента</w:t>
      </w:r>
      <w:r w:rsidR="002D06F6" w:rsidRPr="009A0A2B">
        <w:rPr>
          <w:rFonts w:ascii="Arial" w:eastAsia="Helvetica" w:hAnsi="Arial" w:cs="Arial"/>
          <w:kern w:val="0"/>
          <w:sz w:val="24"/>
          <w:lang w:val="ru-RU"/>
        </w:rPr>
        <w:t>.</w:t>
      </w:r>
      <w:r w:rsidR="009931F7" w:rsidRPr="009A0A2B">
        <w:rPr>
          <w:lang w:val="ru-RU" w:eastAsia="en-US"/>
        </w:rPr>
        <w:t xml:space="preserve"> </w:t>
      </w:r>
    </w:p>
    <w:p w:rsidR="008F1B5A" w:rsidRDefault="008F1B5A" w:rsidP="009931F7">
      <w:pPr>
        <w:autoSpaceDE w:val="0"/>
        <w:autoSpaceDN w:val="0"/>
        <w:adjustRightInd w:val="0"/>
        <w:spacing w:line="360" w:lineRule="auto"/>
        <w:jc w:val="left"/>
        <w:rPr>
          <w:lang w:val="ru-RU" w:eastAsia="en-U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2362"/>
        <w:gridCol w:w="2410"/>
        <w:gridCol w:w="2169"/>
        <w:gridCol w:w="1276"/>
      </w:tblGrid>
      <w:tr w:rsidR="008F1B5A" w:rsidRPr="007472F0" w:rsidTr="008F1B5A">
        <w:trPr>
          <w:trHeight w:val="807"/>
        </w:trPr>
        <w:tc>
          <w:tcPr>
            <w:tcW w:w="1565" w:type="dxa"/>
          </w:tcPr>
          <w:p w:rsidR="008F1B5A" w:rsidRPr="007472F0" w:rsidRDefault="00491520" w:rsidP="00B24E39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9A0A2B">
              <w:rPr>
                <w:lang w:val="ru-RU" w:eastAsia="en-US"/>
              </w:rPr>
              <w:br w:type="page"/>
            </w:r>
            <w:r w:rsidR="008F1B5A" w:rsidRPr="007472F0">
              <w:rPr>
                <w:rFonts w:ascii="Arial" w:hAnsi="Arial" w:cs="Arial"/>
                <w:sz w:val="28"/>
                <w:szCs w:val="28"/>
                <w:lang w:val="ru-RU"/>
              </w:rPr>
              <w:t>№</w:t>
            </w:r>
          </w:p>
          <w:p w:rsidR="008F1B5A" w:rsidRPr="007472F0" w:rsidRDefault="008F1B5A" w:rsidP="00B24E39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362" w:type="dxa"/>
          </w:tcPr>
          <w:p w:rsidR="008F1B5A" w:rsidRPr="007472F0" w:rsidRDefault="008F1B5A" w:rsidP="00B24E39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Вид трубы</w:t>
            </w:r>
          </w:p>
        </w:tc>
        <w:tc>
          <w:tcPr>
            <w:tcW w:w="2410" w:type="dxa"/>
          </w:tcPr>
          <w:p w:rsidR="008F1B5A" w:rsidRPr="007472F0" w:rsidRDefault="008F1B5A" w:rsidP="00B24E39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МАКС. толщина стенки</w:t>
            </w:r>
          </w:p>
        </w:tc>
        <w:tc>
          <w:tcPr>
            <w:tcW w:w="2169" w:type="dxa"/>
          </w:tcPr>
          <w:p w:rsidR="008F1B5A" w:rsidRPr="007472F0" w:rsidRDefault="008F1B5A" w:rsidP="00B24E39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Размер трубы</w:t>
            </w:r>
          </w:p>
        </w:tc>
        <w:tc>
          <w:tcPr>
            <w:tcW w:w="1276" w:type="dxa"/>
          </w:tcPr>
          <w:p w:rsidR="008F1B5A" w:rsidRPr="007472F0" w:rsidRDefault="008F1B5A" w:rsidP="00B24E39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Вес</w:t>
            </w:r>
          </w:p>
          <w:p w:rsidR="008F1B5A" w:rsidRPr="007472F0" w:rsidRDefault="008F1B5A" w:rsidP="00B24E39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нетто</w:t>
            </w:r>
          </w:p>
        </w:tc>
      </w:tr>
      <w:tr w:rsidR="008F1B5A" w:rsidRPr="007472F0" w:rsidTr="008F1B5A">
        <w:trPr>
          <w:trHeight w:val="821"/>
        </w:trPr>
        <w:tc>
          <w:tcPr>
            <w:tcW w:w="1565" w:type="dxa"/>
          </w:tcPr>
          <w:p w:rsidR="008F1B5A" w:rsidRPr="007472F0" w:rsidRDefault="008F1B5A" w:rsidP="008F1B5A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16233">
              <w:rPr>
                <w:rFonts w:ascii="Arial" w:hAnsi="Arial" w:cs="Arial"/>
                <w:sz w:val="28"/>
                <w:szCs w:val="28"/>
                <w:lang w:val="ru-RU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A16233">
              <w:rPr>
                <w:rFonts w:ascii="Arial" w:hAnsi="Arial" w:cs="Arial"/>
                <w:sz w:val="28"/>
                <w:szCs w:val="28"/>
                <w:lang w:val="ru-RU"/>
              </w:rPr>
              <w:t>PC-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2362" w:type="dxa"/>
          </w:tcPr>
          <w:p w:rsidR="008F1B5A" w:rsidRPr="007472F0" w:rsidRDefault="008F1B5A" w:rsidP="00B24E39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Стальная труба</w:t>
            </w:r>
          </w:p>
        </w:tc>
        <w:tc>
          <w:tcPr>
            <w:tcW w:w="2410" w:type="dxa"/>
          </w:tcPr>
          <w:p w:rsidR="008F1B5A" w:rsidRPr="007472F0" w:rsidRDefault="008F1B5A" w:rsidP="00B24E39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11</w:t>
            </w: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 xml:space="preserve"> мм</w:t>
            </w:r>
          </w:p>
        </w:tc>
        <w:tc>
          <w:tcPr>
            <w:tcW w:w="2169" w:type="dxa"/>
          </w:tcPr>
          <w:p w:rsidR="008F1B5A" w:rsidRPr="007472F0" w:rsidRDefault="008F1B5A" w:rsidP="00B24E39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10</w:t>
            </w: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4 дюйма</w:t>
            </w:r>
          </w:p>
        </w:tc>
        <w:tc>
          <w:tcPr>
            <w:tcW w:w="1276" w:type="dxa"/>
          </w:tcPr>
          <w:p w:rsidR="008F1B5A" w:rsidRPr="007472F0" w:rsidRDefault="008F1B5A" w:rsidP="008F1B5A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5</w:t>
            </w: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 xml:space="preserve"> кг</w:t>
            </w:r>
          </w:p>
        </w:tc>
      </w:tr>
    </w:tbl>
    <w:p w:rsidR="00491520" w:rsidRPr="009A0A2B" w:rsidRDefault="00491520">
      <w:pPr>
        <w:widowControl/>
        <w:spacing w:after="160" w:line="259" w:lineRule="auto"/>
        <w:jc w:val="left"/>
        <w:rPr>
          <w:lang w:val="ru-RU" w:eastAsia="en-US"/>
        </w:rPr>
      </w:pPr>
    </w:p>
    <w:p w:rsidR="00CB4EB5" w:rsidRPr="009A0A2B" w:rsidRDefault="00CB4EB5" w:rsidP="009931F7">
      <w:pPr>
        <w:autoSpaceDE w:val="0"/>
        <w:autoSpaceDN w:val="0"/>
        <w:adjustRightInd w:val="0"/>
        <w:spacing w:line="360" w:lineRule="auto"/>
        <w:jc w:val="left"/>
        <w:rPr>
          <w:rFonts w:ascii="Arial" w:eastAsia="Helvetica" w:hAnsi="Arial" w:cs="Arial"/>
          <w:kern w:val="0"/>
          <w:sz w:val="24"/>
          <w:lang w:val="ru-RU"/>
        </w:rPr>
      </w:pPr>
    </w:p>
    <w:p w:rsidR="00491520" w:rsidRPr="009A0A2B" w:rsidRDefault="00491520" w:rsidP="0049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lang w:val="ru-RU"/>
        </w:rPr>
      </w:pPr>
    </w:p>
    <w:p w:rsidR="00491520" w:rsidRPr="009A0A2B" w:rsidRDefault="00491520" w:rsidP="0049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lang w:val="ru-RU"/>
        </w:rPr>
      </w:pPr>
    </w:p>
    <w:p w:rsidR="00491520" w:rsidRPr="009A0A2B" w:rsidRDefault="00491520" w:rsidP="0049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lang w:val="ru-RU"/>
        </w:rPr>
      </w:pPr>
    </w:p>
    <w:p w:rsidR="00491520" w:rsidRPr="009A0A2B" w:rsidRDefault="00491520" w:rsidP="0049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lang w:val="ru-RU"/>
        </w:rPr>
      </w:pPr>
    </w:p>
    <w:p w:rsidR="00491520" w:rsidRPr="009A0A2B" w:rsidRDefault="00491520" w:rsidP="0049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lang w:val="ru-RU"/>
        </w:rPr>
      </w:pPr>
    </w:p>
    <w:p w:rsidR="00491520" w:rsidRPr="009A0A2B" w:rsidRDefault="00491520" w:rsidP="0049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lang w:val="ru-RU"/>
        </w:rPr>
      </w:pPr>
    </w:p>
    <w:p w:rsidR="00491520" w:rsidRPr="009A0A2B" w:rsidRDefault="00491520" w:rsidP="0049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lang w:val="ru-RU"/>
        </w:rPr>
      </w:pPr>
    </w:p>
    <w:p w:rsidR="00491520" w:rsidRPr="009A0A2B" w:rsidRDefault="00491520" w:rsidP="0049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lang w:val="ru-RU"/>
        </w:rPr>
      </w:pPr>
      <w:r w:rsidRPr="009A0A2B">
        <w:rPr>
          <w:noProof/>
          <w:lang w:val="ru-RU" w:eastAsia="ru-RU"/>
        </w:rPr>
        <w:drawing>
          <wp:inline distT="0" distB="0" distL="0" distR="0">
            <wp:extent cx="5687865" cy="5580994"/>
            <wp:effectExtent l="0" t="0" r="8255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738" cy="558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520" w:rsidRPr="009A0A2B" w:rsidRDefault="00491520">
      <w:pPr>
        <w:widowControl/>
        <w:spacing w:after="160" w:line="259" w:lineRule="auto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  <w:r w:rsidRPr="009A0A2B">
        <w:rPr>
          <w:rFonts w:ascii="Arial" w:hAnsi="Arial" w:cs="Arial"/>
          <w:b/>
          <w:bCs/>
          <w:kern w:val="0"/>
          <w:sz w:val="24"/>
          <w:lang w:val="ru-RU"/>
        </w:rPr>
        <w:br w:type="page"/>
      </w:r>
    </w:p>
    <w:p w:rsidR="00CB4EB5" w:rsidRPr="009A0A2B" w:rsidRDefault="00CB4EB5" w:rsidP="004915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lang w:val="ru-RU"/>
        </w:rPr>
      </w:pPr>
    </w:p>
    <w:p w:rsidR="00491520" w:rsidRPr="009A0A2B" w:rsidRDefault="00491520" w:rsidP="00491520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491520" w:rsidRPr="009A0A2B" w:rsidRDefault="00491520" w:rsidP="00491520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491520" w:rsidRPr="009A0A2B" w:rsidRDefault="00491520" w:rsidP="00491520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491520" w:rsidRPr="009A0A2B" w:rsidRDefault="00491520" w:rsidP="00491520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491520" w:rsidRPr="009A0A2B" w:rsidRDefault="00491520" w:rsidP="00491520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491520" w:rsidRPr="009A0A2B" w:rsidRDefault="00491520" w:rsidP="00840811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A0A2B">
        <w:rPr>
          <w:rFonts w:ascii="Arial" w:hAnsi="Arial" w:cs="Arial"/>
          <w:b/>
          <w:sz w:val="20"/>
          <w:szCs w:val="20"/>
          <w:lang w:val="ru-RU"/>
        </w:rPr>
        <w:t>Перечень запасных деталей:</w:t>
      </w:r>
    </w:p>
    <w:p w:rsidR="00491520" w:rsidRPr="009A0A2B" w:rsidRDefault="00491520" w:rsidP="00491520">
      <w:pPr>
        <w:rPr>
          <w:rFonts w:ascii="Arial" w:hAnsi="Arial" w:cs="Arial"/>
          <w:sz w:val="40"/>
          <w:szCs w:val="40"/>
          <w:lang w:val="ru-RU"/>
        </w:rPr>
      </w:pPr>
    </w:p>
    <w:tbl>
      <w:tblPr>
        <w:tblW w:w="8714" w:type="dxa"/>
        <w:jc w:val="center"/>
        <w:tblLook w:val="04A0" w:firstRow="1" w:lastRow="0" w:firstColumn="1" w:lastColumn="0" w:noHBand="0" w:noVBand="1"/>
      </w:tblPr>
      <w:tblGrid>
        <w:gridCol w:w="1382"/>
        <w:gridCol w:w="2111"/>
        <w:gridCol w:w="3499"/>
        <w:gridCol w:w="1722"/>
      </w:tblGrid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11" w:rsidRPr="009A0A2B" w:rsidRDefault="00840811" w:rsidP="00FB3AE2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  <w:lang w:val="ru-RU"/>
              </w:rPr>
            </w:pPr>
            <w:r w:rsidRPr="009A0A2B">
              <w:rPr>
                <w:rFonts w:ascii="Arial" w:hAnsi="Arial" w:cs="Arial"/>
                <w:b/>
                <w:kern w:val="0"/>
                <w:szCs w:val="21"/>
                <w:lang w:val="ru-RU"/>
              </w:rPr>
              <w:t>№</w:t>
            </w:r>
          </w:p>
          <w:p w:rsidR="00491520" w:rsidRPr="009A0A2B" w:rsidRDefault="00840811" w:rsidP="00FB3AE2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" w:hAnsi="Arial" w:cs="Arial"/>
                <w:b/>
                <w:kern w:val="0"/>
                <w:szCs w:val="21"/>
                <w:lang w:val="ru-RU"/>
              </w:rPr>
              <w:t>п/п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FB3AE2" w:rsidP="00FB3AE2">
            <w:pPr>
              <w:widowControl/>
              <w:jc w:val="center"/>
              <w:rPr>
                <w:rFonts w:ascii="Arial" w:eastAsia="Arial Unicode MS" w:hAnsi="Arial" w:cs="Arial"/>
                <w:b/>
                <w:color w:val="000000"/>
                <w:kern w:val="0"/>
                <w:szCs w:val="21"/>
                <w:lang w:val="ru-RU"/>
              </w:rPr>
            </w:pPr>
            <w:r w:rsidRPr="009A0A2B">
              <w:rPr>
                <w:rFonts w:ascii="Arial" w:eastAsia="Arial Unicode MS" w:hAnsi="Arial" w:cs="Arial"/>
                <w:b/>
                <w:color w:val="000000"/>
                <w:kern w:val="0"/>
                <w:szCs w:val="21"/>
                <w:lang w:val="ru-RU"/>
              </w:rPr>
              <w:t>Серийный номер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FB3AE2" w:rsidP="00FB3AE2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" w:hAnsi="Arial" w:cs="Arial"/>
                <w:b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FB3AE2" w:rsidP="00FB3AE2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" w:hAnsi="Arial" w:cs="Arial"/>
                <w:b/>
                <w:kern w:val="0"/>
                <w:szCs w:val="21"/>
                <w:lang w:val="ru-RU"/>
              </w:rPr>
              <w:t>Кол-во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09420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686407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Шайба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(3)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3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09361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686407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Шестигранная гайк</w:t>
            </w:r>
            <w:r w:rsidR="007E5037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а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(3)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3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89413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7E5037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Роллер</w:t>
            </w:r>
            <w:r w:rsidR="00491520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(8)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8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89419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62704B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Режущий ролик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(4)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4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09020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62704B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Болт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(3)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3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89423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62704B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Направляющая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(2)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2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89417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006469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Болт с правой резьбой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(2)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2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89411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006469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Направляющая пружина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(2)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2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03032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A84919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Сверхпрочный направляющий штифт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(2)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6"/>
                <w:szCs w:val="21"/>
                <w:lang w:val="ru-RU"/>
              </w:rPr>
            </w:pPr>
            <w:r w:rsidRPr="009A0A2B">
              <w:rPr>
                <w:rFonts w:ascii="Arial" w:hAnsi="Arial" w:cs="Arial"/>
                <w:color w:val="000000"/>
                <w:kern w:val="0"/>
                <w:sz w:val="16"/>
                <w:szCs w:val="21"/>
                <w:lang w:val="ru-RU"/>
              </w:rPr>
              <w:t>2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89421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DA27A8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Подающая муфта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(2)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2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89415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006469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Болт с левой резьбой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(2)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2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  <w:t>89425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FB3AE2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Хомут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(2)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  <w:t>2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  <w:t>89490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D9158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Штифт ролика</w:t>
            </w:r>
            <w:r w:rsidR="00303366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полной сборки</w:t>
            </w:r>
            <w:r w:rsidR="005F0683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(4)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  <w:t>4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  <w:t>89491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FB3AE2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Штифт хомута</w:t>
            </w:r>
            <w:r w:rsidR="00491520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  <w:t>2</w:t>
            </w:r>
          </w:p>
        </w:tc>
      </w:tr>
      <w:tr w:rsidR="00491520" w:rsidRPr="009A0A2B" w:rsidTr="00A0598A">
        <w:trPr>
          <w:trHeight w:val="317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491520" w:rsidP="005F0683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  <w:t>89492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20" w:rsidRPr="009A0A2B" w:rsidRDefault="00D1411F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>Ручка</w:t>
            </w:r>
            <w:r w:rsidR="00303366" w:rsidRPr="009A0A2B">
              <w:rPr>
                <w:rFonts w:ascii="Arial Unicode MS" w:eastAsia="Arial Unicode MS" w:hAnsi="Arial Unicode MS" w:cs="Arial Unicode MS"/>
                <w:color w:val="000000"/>
                <w:kern w:val="0"/>
                <w:sz w:val="16"/>
                <w:szCs w:val="22"/>
                <w:lang w:val="ru-RU"/>
              </w:rPr>
              <w:t xml:space="preserve"> полной сборки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20" w:rsidRPr="009A0A2B" w:rsidRDefault="00491520" w:rsidP="005F0683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</w:pPr>
            <w:r w:rsidRPr="009A0A2B">
              <w:rPr>
                <w:rFonts w:ascii="Arial Unicode MS" w:eastAsia="Arial Unicode MS" w:hAnsi="Arial Unicode MS" w:cs="Arial Unicode MS"/>
                <w:kern w:val="0"/>
                <w:sz w:val="16"/>
                <w:szCs w:val="22"/>
                <w:lang w:val="ru-RU"/>
              </w:rPr>
              <w:t>1</w:t>
            </w:r>
          </w:p>
        </w:tc>
      </w:tr>
    </w:tbl>
    <w:p w:rsidR="002D6884" w:rsidRPr="009A0A2B" w:rsidRDefault="002D6884" w:rsidP="00491520">
      <w:pPr>
        <w:rPr>
          <w:lang w:val="ru-RU"/>
        </w:rPr>
      </w:pPr>
    </w:p>
    <w:sectPr w:rsidR="002D6884" w:rsidRPr="009A0A2B" w:rsidSect="0060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E0" w:rsidRDefault="00ED70E0" w:rsidP="00604B81">
      <w:r>
        <w:separator/>
      </w:r>
    </w:p>
  </w:endnote>
  <w:endnote w:type="continuationSeparator" w:id="0">
    <w:p w:rsidR="00ED70E0" w:rsidRDefault="00ED70E0" w:rsidP="0060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81" w:rsidRDefault="00604B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270993"/>
      <w:docPartObj>
        <w:docPartGallery w:val="Page Numbers (Bottom of Page)"/>
        <w:docPartUnique/>
      </w:docPartObj>
    </w:sdtPr>
    <w:sdtEndPr/>
    <w:sdtContent>
      <w:p w:rsidR="00604B81" w:rsidRDefault="00604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DE5" w:rsidRPr="00C36DE5">
          <w:rPr>
            <w:noProof/>
            <w:lang w:val="ru-RU"/>
          </w:rPr>
          <w:t>2</w:t>
        </w:r>
        <w:r>
          <w:fldChar w:fldCharType="end"/>
        </w:r>
      </w:p>
    </w:sdtContent>
  </w:sdt>
  <w:p w:rsidR="00604B81" w:rsidRDefault="00604B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81" w:rsidRDefault="00604B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E0" w:rsidRDefault="00ED70E0" w:rsidP="00604B81">
      <w:r>
        <w:separator/>
      </w:r>
    </w:p>
  </w:footnote>
  <w:footnote w:type="continuationSeparator" w:id="0">
    <w:p w:rsidR="00ED70E0" w:rsidRDefault="00ED70E0" w:rsidP="0060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81" w:rsidRDefault="00604B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81" w:rsidRDefault="00604B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81" w:rsidRDefault="00604B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D1483"/>
    <w:multiLevelType w:val="multilevel"/>
    <w:tmpl w:val="0419001D"/>
    <w:styleLink w:val="1"/>
    <w:lvl w:ilvl="0">
      <w:start w:val="1"/>
      <w:numFmt w:val="russianUpp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8B"/>
    <w:rsid w:val="00006469"/>
    <w:rsid w:val="001139A8"/>
    <w:rsid w:val="00213533"/>
    <w:rsid w:val="002164C5"/>
    <w:rsid w:val="002C1E62"/>
    <w:rsid w:val="002D06F6"/>
    <w:rsid w:val="002D6884"/>
    <w:rsid w:val="002E2F7E"/>
    <w:rsid w:val="002F26A7"/>
    <w:rsid w:val="00303366"/>
    <w:rsid w:val="003346E0"/>
    <w:rsid w:val="00491520"/>
    <w:rsid w:val="004E042F"/>
    <w:rsid w:val="004F6C2D"/>
    <w:rsid w:val="00501CA4"/>
    <w:rsid w:val="0050625A"/>
    <w:rsid w:val="00541349"/>
    <w:rsid w:val="0055425F"/>
    <w:rsid w:val="005D6995"/>
    <w:rsid w:val="005F0683"/>
    <w:rsid w:val="00601592"/>
    <w:rsid w:val="00604B81"/>
    <w:rsid w:val="006173AE"/>
    <w:rsid w:val="0062704B"/>
    <w:rsid w:val="0062735B"/>
    <w:rsid w:val="00686407"/>
    <w:rsid w:val="006D2998"/>
    <w:rsid w:val="007063F9"/>
    <w:rsid w:val="00731325"/>
    <w:rsid w:val="007E5037"/>
    <w:rsid w:val="00840811"/>
    <w:rsid w:val="008C4698"/>
    <w:rsid w:val="008F1B5A"/>
    <w:rsid w:val="00960918"/>
    <w:rsid w:val="009931F7"/>
    <w:rsid w:val="009A0A2B"/>
    <w:rsid w:val="009D5B9F"/>
    <w:rsid w:val="009E1167"/>
    <w:rsid w:val="00A0598A"/>
    <w:rsid w:val="00A84919"/>
    <w:rsid w:val="00B13398"/>
    <w:rsid w:val="00BB22D2"/>
    <w:rsid w:val="00BC3146"/>
    <w:rsid w:val="00BF5F73"/>
    <w:rsid w:val="00C013DE"/>
    <w:rsid w:val="00C252BD"/>
    <w:rsid w:val="00C36DE5"/>
    <w:rsid w:val="00CB4EB5"/>
    <w:rsid w:val="00D1411F"/>
    <w:rsid w:val="00D91580"/>
    <w:rsid w:val="00DA27A8"/>
    <w:rsid w:val="00EA71C7"/>
    <w:rsid w:val="00EA786B"/>
    <w:rsid w:val="00ED70E0"/>
    <w:rsid w:val="00F10D25"/>
    <w:rsid w:val="00F127CB"/>
    <w:rsid w:val="00F14D8B"/>
    <w:rsid w:val="00F51656"/>
    <w:rsid w:val="00FB3AE2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03F4-E322-417B-A1ED-201AF1FF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B5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5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2C1E62"/>
    <w:pPr>
      <w:numPr>
        <w:numId w:val="1"/>
      </w:numPr>
    </w:pPr>
  </w:style>
  <w:style w:type="character" w:customStyle="1" w:styleId="shorttext">
    <w:name w:val="short_text"/>
    <w:basedOn w:val="a0"/>
    <w:rsid w:val="00EA71C7"/>
  </w:style>
  <w:style w:type="paragraph" w:styleId="a3">
    <w:name w:val="header"/>
    <w:basedOn w:val="a"/>
    <w:link w:val="a4"/>
    <w:uiPriority w:val="99"/>
    <w:unhideWhenUsed/>
    <w:rsid w:val="00604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B81"/>
    <w:rPr>
      <w:rFonts w:ascii="Times New Roman" w:hAnsi="Times New Roman" w:cs="Times New Roman"/>
      <w:kern w:val="2"/>
      <w:sz w:val="21"/>
      <w:szCs w:val="24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604B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4B81"/>
    <w:rPr>
      <w:rFonts w:ascii="Times New Roman" w:hAnsi="Times New Roman" w:cs="Times New Roman"/>
      <w:kern w:val="2"/>
      <w:sz w:val="21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F51656"/>
    <w:rPr>
      <w:rFonts w:ascii="Times New Roman" w:hAnsi="Times New Roman" w:cs="Times New Roman"/>
      <w:b/>
      <w:bCs/>
      <w:kern w:val="2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Александр Никитин</cp:lastModifiedBy>
  <cp:revision>6</cp:revision>
  <dcterms:created xsi:type="dcterms:W3CDTF">2018-04-02T11:26:00Z</dcterms:created>
  <dcterms:modified xsi:type="dcterms:W3CDTF">2018-06-06T08:39:00Z</dcterms:modified>
</cp:coreProperties>
</file>